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F2" w:rsidRPr="00093FF1" w:rsidRDefault="00FC3FF2" w:rsidP="00FC3FF2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F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 дошкольное образовательное учреждение</w:t>
      </w:r>
    </w:p>
    <w:p w:rsidR="00FC3FF2" w:rsidRPr="00093FF1" w:rsidRDefault="00B24CEB" w:rsidP="00FC3FF2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FF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C3FF2" w:rsidRPr="00093FF1">
        <w:rPr>
          <w:rFonts w:ascii="Times New Roman" w:hAnsi="Times New Roman" w:cs="Times New Roman"/>
          <w:color w:val="000000" w:themeColor="text1"/>
          <w:sz w:val="28"/>
          <w:szCs w:val="28"/>
        </w:rPr>
        <w:t>етский сад «Улыбка»</w:t>
      </w:r>
      <w:r w:rsidRPr="0009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Курасовка</w:t>
      </w:r>
    </w:p>
    <w:p w:rsidR="00FC3FF2" w:rsidRPr="00093FF1" w:rsidRDefault="00FC3FF2" w:rsidP="00FC3FF2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FF2" w:rsidRPr="00093FF1" w:rsidRDefault="00FC3FF2" w:rsidP="004C15DA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FF2" w:rsidRDefault="00FC3FF2" w:rsidP="004C15DA">
      <w:pPr>
        <w:pStyle w:val="2"/>
        <w:rPr>
          <w:color w:val="000000" w:themeColor="text1"/>
        </w:rPr>
      </w:pPr>
    </w:p>
    <w:p w:rsidR="00FC3FF2" w:rsidRDefault="00FC3FF2" w:rsidP="004C15DA">
      <w:pPr>
        <w:pStyle w:val="2"/>
        <w:rPr>
          <w:color w:val="000000" w:themeColor="text1"/>
        </w:rPr>
      </w:pPr>
    </w:p>
    <w:p w:rsidR="00FC3FF2" w:rsidRDefault="00FC3FF2" w:rsidP="004C15DA">
      <w:pPr>
        <w:pStyle w:val="2"/>
        <w:rPr>
          <w:color w:val="000000" w:themeColor="text1"/>
        </w:rPr>
      </w:pPr>
    </w:p>
    <w:p w:rsidR="00FC3FF2" w:rsidRDefault="00FC3FF2" w:rsidP="004C15DA">
      <w:pPr>
        <w:pStyle w:val="2"/>
        <w:rPr>
          <w:color w:val="000000" w:themeColor="text1"/>
        </w:rPr>
      </w:pPr>
    </w:p>
    <w:p w:rsidR="00FC3FF2" w:rsidRDefault="00FC3FF2" w:rsidP="004C15DA">
      <w:pPr>
        <w:pStyle w:val="2"/>
        <w:rPr>
          <w:color w:val="000000" w:themeColor="text1"/>
        </w:rPr>
      </w:pPr>
    </w:p>
    <w:p w:rsidR="00FC3FF2" w:rsidRPr="00FE2EF8" w:rsidRDefault="00FE2EF8" w:rsidP="004C15DA">
      <w:pPr>
        <w:pStyle w:val="2"/>
        <w:rPr>
          <w:i/>
          <w:color w:val="000000" w:themeColor="text1"/>
          <w:sz w:val="44"/>
          <w:szCs w:val="44"/>
        </w:rPr>
      </w:pPr>
      <w:r>
        <w:rPr>
          <w:color w:val="000000" w:themeColor="text1"/>
        </w:rPr>
        <w:t xml:space="preserve">                </w:t>
      </w:r>
      <w:r w:rsidRPr="00FE2EF8">
        <w:rPr>
          <w:i/>
          <w:color w:val="000000" w:themeColor="text1"/>
          <w:sz w:val="44"/>
          <w:szCs w:val="44"/>
        </w:rPr>
        <w:t>Это должен знать каждый малыш!</w:t>
      </w:r>
    </w:p>
    <w:p w:rsidR="00FC3FF2" w:rsidRPr="00093FF1" w:rsidRDefault="00B24CEB" w:rsidP="00B24CEB">
      <w:pPr>
        <w:pStyle w:val="2"/>
        <w:jc w:val="center"/>
        <w:rPr>
          <w:color w:val="000000" w:themeColor="text1"/>
          <w:sz w:val="28"/>
          <w:szCs w:val="28"/>
        </w:rPr>
      </w:pPr>
      <w:r w:rsidRPr="00093FF1">
        <w:rPr>
          <w:color w:val="000000" w:themeColor="text1"/>
          <w:sz w:val="28"/>
          <w:szCs w:val="28"/>
        </w:rPr>
        <w:t>(консультация для родителей)</w:t>
      </w:r>
    </w:p>
    <w:p w:rsidR="00FC3FF2" w:rsidRPr="00FE2EF8" w:rsidRDefault="00FC3FF2" w:rsidP="004C15DA">
      <w:pPr>
        <w:pStyle w:val="2"/>
        <w:rPr>
          <w:color w:val="000000" w:themeColor="text1"/>
          <w:sz w:val="44"/>
          <w:szCs w:val="44"/>
        </w:rPr>
      </w:pPr>
    </w:p>
    <w:p w:rsidR="00FC3FF2" w:rsidRDefault="00FC3FF2" w:rsidP="004C15DA">
      <w:pPr>
        <w:pStyle w:val="2"/>
        <w:rPr>
          <w:color w:val="000000" w:themeColor="text1"/>
        </w:rPr>
      </w:pPr>
    </w:p>
    <w:p w:rsidR="00FC3FF2" w:rsidRDefault="00FC3FF2" w:rsidP="004C15DA">
      <w:pPr>
        <w:pStyle w:val="2"/>
        <w:rPr>
          <w:color w:val="000000" w:themeColor="text1"/>
        </w:rPr>
      </w:pPr>
    </w:p>
    <w:p w:rsidR="00FC3FF2" w:rsidRDefault="00FC3FF2" w:rsidP="004C15DA">
      <w:pPr>
        <w:pStyle w:val="2"/>
        <w:rPr>
          <w:color w:val="000000" w:themeColor="text1"/>
        </w:rPr>
      </w:pPr>
      <w:bookmarkStart w:id="0" w:name="_GoBack"/>
      <w:bookmarkEnd w:id="0"/>
    </w:p>
    <w:p w:rsidR="00FC3FF2" w:rsidRDefault="00FC3FF2" w:rsidP="004C15DA">
      <w:pPr>
        <w:pStyle w:val="2"/>
        <w:rPr>
          <w:color w:val="000000" w:themeColor="text1"/>
        </w:rPr>
      </w:pPr>
    </w:p>
    <w:p w:rsidR="00FC3FF2" w:rsidRDefault="00FC3FF2" w:rsidP="004C15DA">
      <w:pPr>
        <w:pStyle w:val="2"/>
        <w:rPr>
          <w:color w:val="000000" w:themeColor="text1"/>
        </w:rPr>
      </w:pPr>
    </w:p>
    <w:p w:rsidR="00FC3FF2" w:rsidRPr="00B24CEB" w:rsidRDefault="00FC3FF2" w:rsidP="00B24CEB">
      <w:pPr>
        <w:pStyle w:val="2"/>
        <w:jc w:val="right"/>
        <w:rPr>
          <w:color w:val="000000" w:themeColor="text1"/>
          <w:sz w:val="24"/>
          <w:szCs w:val="24"/>
        </w:rPr>
      </w:pPr>
    </w:p>
    <w:p w:rsidR="00FC3FF2" w:rsidRPr="00093FF1" w:rsidRDefault="00B24CEB" w:rsidP="00B24CEB">
      <w:pPr>
        <w:pStyle w:val="2"/>
        <w:tabs>
          <w:tab w:val="right" w:pos="9355"/>
        </w:tabs>
        <w:jc w:val="right"/>
        <w:rPr>
          <w:color w:val="000000" w:themeColor="text1"/>
          <w:sz w:val="28"/>
          <w:szCs w:val="28"/>
        </w:rPr>
      </w:pPr>
      <w:r w:rsidRPr="00093FF1">
        <w:rPr>
          <w:color w:val="000000" w:themeColor="text1"/>
          <w:sz w:val="28"/>
          <w:szCs w:val="28"/>
        </w:rPr>
        <w:t>Подготовила:</w:t>
      </w:r>
    </w:p>
    <w:p w:rsidR="00FE2EF8" w:rsidRPr="00093FF1" w:rsidRDefault="00FE2EF8" w:rsidP="00B24CEB">
      <w:pPr>
        <w:pStyle w:val="2"/>
        <w:jc w:val="right"/>
        <w:rPr>
          <w:color w:val="000000" w:themeColor="text1"/>
          <w:sz w:val="28"/>
          <w:szCs w:val="28"/>
        </w:rPr>
      </w:pPr>
      <w:r w:rsidRPr="00093FF1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B24CEB" w:rsidRPr="00093FF1">
        <w:rPr>
          <w:color w:val="000000" w:themeColor="text1"/>
          <w:sz w:val="28"/>
          <w:szCs w:val="28"/>
        </w:rPr>
        <w:t xml:space="preserve">                        </w:t>
      </w:r>
      <w:r w:rsidR="00093FF1" w:rsidRPr="00093FF1">
        <w:rPr>
          <w:color w:val="000000" w:themeColor="text1"/>
          <w:sz w:val="28"/>
          <w:szCs w:val="28"/>
        </w:rPr>
        <w:t xml:space="preserve">Воспитатель – </w:t>
      </w:r>
      <w:proofErr w:type="spellStart"/>
      <w:r w:rsidR="00093FF1" w:rsidRPr="00093FF1">
        <w:rPr>
          <w:color w:val="000000" w:themeColor="text1"/>
          <w:sz w:val="28"/>
          <w:szCs w:val="28"/>
        </w:rPr>
        <w:t>Рзаева</w:t>
      </w:r>
      <w:proofErr w:type="spellEnd"/>
      <w:r w:rsidR="00093FF1" w:rsidRPr="00093FF1">
        <w:rPr>
          <w:color w:val="000000" w:themeColor="text1"/>
          <w:sz w:val="28"/>
          <w:szCs w:val="28"/>
        </w:rPr>
        <w:t xml:space="preserve"> Л.Х.</w:t>
      </w:r>
    </w:p>
    <w:p w:rsidR="00FE2EF8" w:rsidRPr="00B24CEB" w:rsidRDefault="00FE2EF8" w:rsidP="00B24CEB">
      <w:pPr>
        <w:pStyle w:val="2"/>
        <w:jc w:val="right"/>
        <w:rPr>
          <w:color w:val="000000" w:themeColor="text1"/>
          <w:sz w:val="24"/>
          <w:szCs w:val="24"/>
        </w:rPr>
      </w:pPr>
      <w:r w:rsidRPr="00B24CEB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093FF1">
        <w:rPr>
          <w:color w:val="000000" w:themeColor="text1"/>
          <w:sz w:val="24"/>
          <w:szCs w:val="24"/>
        </w:rPr>
        <w:t xml:space="preserve">                             </w:t>
      </w:r>
    </w:p>
    <w:p w:rsidR="005E2111" w:rsidRPr="00B24CEB" w:rsidRDefault="005E2111" w:rsidP="00B24CEB">
      <w:pPr>
        <w:jc w:val="right"/>
        <w:rPr>
          <w:b/>
          <w:sz w:val="24"/>
          <w:szCs w:val="24"/>
        </w:rPr>
      </w:pPr>
    </w:p>
    <w:p w:rsidR="005E2111" w:rsidRDefault="005E2111" w:rsidP="005E2111"/>
    <w:p w:rsidR="00B24CEB" w:rsidRPr="00093FF1" w:rsidRDefault="00B24CEB" w:rsidP="005E2111">
      <w:pPr>
        <w:rPr>
          <w:sz w:val="28"/>
          <w:szCs w:val="28"/>
        </w:rPr>
      </w:pPr>
    </w:p>
    <w:p w:rsidR="00B24CEB" w:rsidRPr="00093FF1" w:rsidRDefault="00B24CEB" w:rsidP="00B24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FF1">
        <w:rPr>
          <w:rFonts w:ascii="Times New Roman" w:hAnsi="Times New Roman" w:cs="Times New Roman"/>
          <w:b/>
          <w:sz w:val="28"/>
          <w:szCs w:val="28"/>
        </w:rPr>
        <w:lastRenderedPageBreak/>
        <w:t>2014г</w:t>
      </w:r>
    </w:p>
    <w:p w:rsidR="00D6273D" w:rsidRPr="005E2111" w:rsidRDefault="00FE2EF8" w:rsidP="004C15DA">
      <w:pPr>
        <w:pStyle w:val="2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                             </w:t>
      </w:r>
      <w:r w:rsidR="004C15DA" w:rsidRPr="004C15DA">
        <w:rPr>
          <w:color w:val="000000" w:themeColor="text1"/>
        </w:rPr>
        <w:t xml:space="preserve">              </w:t>
      </w:r>
      <w:r w:rsidR="004C15DA" w:rsidRPr="005E2111">
        <w:rPr>
          <w:rFonts w:ascii="Times New Roman" w:hAnsi="Times New Roman" w:cs="Times New Roman"/>
          <w:color w:val="000000" w:themeColor="text1"/>
        </w:rPr>
        <w:t xml:space="preserve">Это должен знать каждый малыш </w:t>
      </w:r>
    </w:p>
    <w:p w:rsidR="004C15DA" w:rsidRPr="005E2111" w:rsidRDefault="004C15DA" w:rsidP="004C15DA">
      <w:pPr>
        <w:rPr>
          <w:rFonts w:ascii="Times New Roman" w:hAnsi="Times New Roman" w:cs="Times New Roman"/>
          <w:sz w:val="24"/>
          <w:szCs w:val="24"/>
        </w:rPr>
      </w:pPr>
    </w:p>
    <w:p w:rsidR="004C15DA" w:rsidRPr="005E2111" w:rsidRDefault="004C15DA" w:rsidP="004C15DA">
      <w:pPr>
        <w:rPr>
          <w:rFonts w:ascii="Times New Roman" w:hAnsi="Times New Roman" w:cs="Times New Roman"/>
          <w:sz w:val="24"/>
          <w:szCs w:val="24"/>
        </w:rPr>
      </w:pPr>
      <w:r w:rsidRPr="005E2111">
        <w:rPr>
          <w:rFonts w:ascii="Times New Roman" w:hAnsi="Times New Roman" w:cs="Times New Roman"/>
          <w:sz w:val="24"/>
          <w:szCs w:val="24"/>
        </w:rPr>
        <w:t xml:space="preserve">Правильная и заблаговременная подготовка самых маленьких пешеходов-детей имеет особое значение в решение проблемы обеспечения безопасности </w:t>
      </w:r>
      <w:r w:rsidR="001A1D80" w:rsidRPr="005E2111">
        <w:rPr>
          <w:rFonts w:ascii="Times New Roman" w:hAnsi="Times New Roman" w:cs="Times New Roman"/>
          <w:sz w:val="24"/>
          <w:szCs w:val="24"/>
        </w:rPr>
        <w:t>движения. Детей</w:t>
      </w:r>
      <w:r w:rsidRPr="005E2111">
        <w:rPr>
          <w:rFonts w:ascii="Times New Roman" w:hAnsi="Times New Roman" w:cs="Times New Roman"/>
          <w:sz w:val="24"/>
          <w:szCs w:val="24"/>
        </w:rPr>
        <w:t xml:space="preserve"> уже за воротами дома под</w:t>
      </w:r>
      <w:r w:rsidR="00CC10EA" w:rsidRPr="005E2111">
        <w:rPr>
          <w:rFonts w:ascii="Times New Roman" w:hAnsi="Times New Roman" w:cs="Times New Roman"/>
          <w:sz w:val="24"/>
          <w:szCs w:val="24"/>
        </w:rPr>
        <w:t xml:space="preserve">стерегают серьезные трудности и </w:t>
      </w:r>
      <w:r w:rsidR="001A1D80" w:rsidRPr="005E2111">
        <w:rPr>
          <w:rFonts w:ascii="Times New Roman" w:hAnsi="Times New Roman" w:cs="Times New Roman"/>
          <w:sz w:val="24"/>
          <w:szCs w:val="24"/>
        </w:rPr>
        <w:t xml:space="preserve">опасности. Причиной дорожно-транспортных происшествий чаще всего являются сами </w:t>
      </w:r>
      <w:r w:rsidR="00CC10EA" w:rsidRPr="005E2111">
        <w:rPr>
          <w:rFonts w:ascii="Times New Roman" w:hAnsi="Times New Roman" w:cs="Times New Roman"/>
          <w:sz w:val="24"/>
          <w:szCs w:val="24"/>
        </w:rPr>
        <w:t>дети. Приводит</w:t>
      </w:r>
      <w:r w:rsidR="001A1D80" w:rsidRPr="005E2111">
        <w:rPr>
          <w:rFonts w:ascii="Times New Roman" w:hAnsi="Times New Roman" w:cs="Times New Roman"/>
          <w:sz w:val="24"/>
          <w:szCs w:val="24"/>
        </w:rPr>
        <w:t xml:space="preserve"> к этому незнание элементарных основ Правил дорожного </w:t>
      </w:r>
      <w:r w:rsidR="00CC10EA" w:rsidRPr="005E2111">
        <w:rPr>
          <w:rFonts w:ascii="Times New Roman" w:hAnsi="Times New Roman" w:cs="Times New Roman"/>
          <w:sz w:val="24"/>
          <w:szCs w:val="24"/>
        </w:rPr>
        <w:t>движения, безучастное</w:t>
      </w:r>
      <w:r w:rsidR="001A1D80" w:rsidRPr="005E2111">
        <w:rPr>
          <w:rFonts w:ascii="Times New Roman" w:hAnsi="Times New Roman" w:cs="Times New Roman"/>
          <w:sz w:val="24"/>
          <w:szCs w:val="24"/>
        </w:rPr>
        <w:t xml:space="preserve"> отношение взросл</w:t>
      </w:r>
      <w:r w:rsidR="00CC10EA" w:rsidRPr="005E2111">
        <w:rPr>
          <w:rFonts w:ascii="Times New Roman" w:hAnsi="Times New Roman" w:cs="Times New Roman"/>
          <w:sz w:val="24"/>
          <w:szCs w:val="24"/>
        </w:rPr>
        <w:t>ы</w:t>
      </w:r>
      <w:r w:rsidR="001A1D80" w:rsidRPr="005E2111">
        <w:rPr>
          <w:rFonts w:ascii="Times New Roman" w:hAnsi="Times New Roman" w:cs="Times New Roman"/>
          <w:sz w:val="24"/>
          <w:szCs w:val="24"/>
        </w:rPr>
        <w:t xml:space="preserve">х к проведению детей на проезжей </w:t>
      </w:r>
      <w:r w:rsidR="00CC10EA" w:rsidRPr="005E2111">
        <w:rPr>
          <w:rFonts w:ascii="Times New Roman" w:hAnsi="Times New Roman" w:cs="Times New Roman"/>
          <w:sz w:val="24"/>
          <w:szCs w:val="24"/>
        </w:rPr>
        <w:t>части. Представленные</w:t>
      </w:r>
      <w:r w:rsidR="001A1D80" w:rsidRPr="005E2111">
        <w:rPr>
          <w:rFonts w:ascii="Times New Roman" w:hAnsi="Times New Roman" w:cs="Times New Roman"/>
          <w:sz w:val="24"/>
          <w:szCs w:val="24"/>
        </w:rPr>
        <w:t xml:space="preserve"> сами </w:t>
      </w:r>
      <w:r w:rsidR="00CC10EA" w:rsidRPr="005E2111">
        <w:rPr>
          <w:rFonts w:ascii="Times New Roman" w:hAnsi="Times New Roman" w:cs="Times New Roman"/>
          <w:sz w:val="24"/>
          <w:szCs w:val="24"/>
        </w:rPr>
        <w:t xml:space="preserve">себе, дети </w:t>
      </w:r>
      <w:r w:rsidR="001A1D80" w:rsidRPr="005E2111">
        <w:rPr>
          <w:rFonts w:ascii="Times New Roman" w:hAnsi="Times New Roman" w:cs="Times New Roman"/>
          <w:sz w:val="24"/>
          <w:szCs w:val="24"/>
        </w:rPr>
        <w:t xml:space="preserve">особенно младшего </w:t>
      </w:r>
      <w:r w:rsidR="00CC10EA" w:rsidRPr="005E2111">
        <w:rPr>
          <w:rFonts w:ascii="Times New Roman" w:hAnsi="Times New Roman" w:cs="Times New Roman"/>
          <w:sz w:val="24"/>
          <w:szCs w:val="24"/>
        </w:rPr>
        <w:t>возраста, мало</w:t>
      </w:r>
      <w:r w:rsidR="001A1D80" w:rsidRPr="005E2111">
        <w:rPr>
          <w:rFonts w:ascii="Times New Roman" w:hAnsi="Times New Roman" w:cs="Times New Roman"/>
          <w:sz w:val="24"/>
          <w:szCs w:val="24"/>
        </w:rPr>
        <w:t xml:space="preserve"> </w:t>
      </w:r>
      <w:r w:rsidR="00CC10EA" w:rsidRPr="005E2111">
        <w:rPr>
          <w:rFonts w:ascii="Times New Roman" w:hAnsi="Times New Roman" w:cs="Times New Roman"/>
          <w:sz w:val="24"/>
          <w:szCs w:val="24"/>
        </w:rPr>
        <w:t>считаться</w:t>
      </w:r>
      <w:r w:rsidR="001A1D80" w:rsidRPr="005E2111">
        <w:rPr>
          <w:rFonts w:ascii="Times New Roman" w:hAnsi="Times New Roman" w:cs="Times New Roman"/>
          <w:sz w:val="24"/>
          <w:szCs w:val="24"/>
        </w:rPr>
        <w:t xml:space="preserve"> с реальными опасностями на </w:t>
      </w:r>
      <w:r w:rsidR="00CC10EA" w:rsidRPr="005E2111">
        <w:rPr>
          <w:rFonts w:ascii="Times New Roman" w:hAnsi="Times New Roman" w:cs="Times New Roman"/>
          <w:sz w:val="24"/>
          <w:szCs w:val="24"/>
        </w:rPr>
        <w:t>дорогах, они</w:t>
      </w:r>
      <w:r w:rsidR="001A1D80" w:rsidRPr="005E2111">
        <w:rPr>
          <w:rFonts w:ascii="Times New Roman" w:hAnsi="Times New Roman" w:cs="Times New Roman"/>
          <w:sz w:val="24"/>
          <w:szCs w:val="24"/>
        </w:rPr>
        <w:t xml:space="preserve"> не в состоянии определить расстояние до приближающейся машины и её </w:t>
      </w:r>
      <w:r w:rsidR="00CC10EA" w:rsidRPr="005E2111">
        <w:rPr>
          <w:rFonts w:ascii="Times New Roman" w:hAnsi="Times New Roman" w:cs="Times New Roman"/>
          <w:sz w:val="24"/>
          <w:szCs w:val="24"/>
        </w:rPr>
        <w:t>скорость, и</w:t>
      </w:r>
      <w:r w:rsidR="001A1D80" w:rsidRPr="005E2111">
        <w:rPr>
          <w:rFonts w:ascii="Times New Roman" w:hAnsi="Times New Roman" w:cs="Times New Roman"/>
          <w:sz w:val="24"/>
          <w:szCs w:val="24"/>
        </w:rPr>
        <w:t xml:space="preserve"> переоценивают собственные </w:t>
      </w:r>
      <w:r w:rsidR="00CC10EA" w:rsidRPr="005E2111">
        <w:rPr>
          <w:rFonts w:ascii="Times New Roman" w:hAnsi="Times New Roman" w:cs="Times New Roman"/>
          <w:sz w:val="24"/>
          <w:szCs w:val="24"/>
        </w:rPr>
        <w:t>возможности, считают себя быстрыми и ловкими. Они считают вполне естественными выехать на проезжую часть на детском велосипеде или затеять здесь веселую игру. Избежать этих опасностей можно лишь путем соответствующего воспитания и обучения ребенка с самого раннего возраста.</w:t>
      </w:r>
    </w:p>
    <w:p w:rsidR="00CC10EA" w:rsidRPr="005E2111" w:rsidRDefault="00CC10EA" w:rsidP="004C15DA">
      <w:pPr>
        <w:rPr>
          <w:rFonts w:ascii="Times New Roman" w:hAnsi="Times New Roman" w:cs="Times New Roman"/>
          <w:sz w:val="24"/>
          <w:szCs w:val="24"/>
        </w:rPr>
      </w:pPr>
      <w:r w:rsidRPr="005E2111">
        <w:rPr>
          <w:rFonts w:ascii="Times New Roman" w:hAnsi="Times New Roman" w:cs="Times New Roman"/>
          <w:sz w:val="24"/>
          <w:szCs w:val="24"/>
        </w:rPr>
        <w:t>На треть</w:t>
      </w:r>
      <w:r w:rsidR="002B25E7" w:rsidRPr="005E2111">
        <w:rPr>
          <w:rFonts w:ascii="Times New Roman" w:hAnsi="Times New Roman" w:cs="Times New Roman"/>
          <w:sz w:val="24"/>
          <w:szCs w:val="24"/>
        </w:rPr>
        <w:t>ем году жизни ребенка начинае</w:t>
      </w:r>
      <w:r w:rsidR="00093FF1">
        <w:rPr>
          <w:rFonts w:ascii="Times New Roman" w:hAnsi="Times New Roman" w:cs="Times New Roman"/>
          <w:sz w:val="24"/>
          <w:szCs w:val="24"/>
        </w:rPr>
        <w:t>тся воспитание общей культуры п</w:t>
      </w:r>
      <w:r w:rsidR="002B25E7" w:rsidRPr="005E2111">
        <w:rPr>
          <w:rFonts w:ascii="Times New Roman" w:hAnsi="Times New Roman" w:cs="Times New Roman"/>
          <w:sz w:val="24"/>
          <w:szCs w:val="24"/>
        </w:rPr>
        <w:t>оведения.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2B25E7" w:rsidRPr="005E2111">
        <w:rPr>
          <w:rFonts w:ascii="Times New Roman" w:hAnsi="Times New Roman" w:cs="Times New Roman"/>
          <w:sz w:val="24"/>
          <w:szCs w:val="24"/>
        </w:rPr>
        <w:t xml:space="preserve">С этого времени должна начинаться и его подготовка к «пожизненной» профессии участника </w:t>
      </w:r>
      <w:r w:rsidR="008F350A" w:rsidRPr="005E2111">
        <w:rPr>
          <w:rFonts w:ascii="Times New Roman" w:hAnsi="Times New Roman" w:cs="Times New Roman"/>
          <w:sz w:val="24"/>
          <w:szCs w:val="24"/>
        </w:rPr>
        <w:t>движения, пешехода</w:t>
      </w:r>
      <w:proofErr w:type="gramStart"/>
      <w:r w:rsidR="008F350A" w:rsidRPr="005E2111">
        <w:rPr>
          <w:rFonts w:ascii="Times New Roman" w:hAnsi="Times New Roman" w:cs="Times New Roman"/>
          <w:sz w:val="24"/>
          <w:szCs w:val="24"/>
        </w:rPr>
        <w:t xml:space="preserve"> </w:t>
      </w:r>
      <w:r w:rsidR="002B25E7" w:rsidRPr="005E21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25E7" w:rsidRPr="005E2111">
        <w:rPr>
          <w:rFonts w:ascii="Times New Roman" w:hAnsi="Times New Roman" w:cs="Times New Roman"/>
          <w:sz w:val="24"/>
          <w:szCs w:val="24"/>
        </w:rPr>
        <w:t>Именно</w:t>
      </w:r>
      <w:r w:rsidR="008F350A" w:rsidRPr="005E2111">
        <w:rPr>
          <w:rFonts w:ascii="Times New Roman" w:hAnsi="Times New Roman" w:cs="Times New Roman"/>
          <w:sz w:val="24"/>
          <w:szCs w:val="24"/>
        </w:rPr>
        <w:t xml:space="preserve"> в этом возрасте закладывается фундамент жизненных ориентировок в окружающем,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8F350A" w:rsidRPr="005E2111">
        <w:rPr>
          <w:rFonts w:ascii="Times New Roman" w:hAnsi="Times New Roman" w:cs="Times New Roman"/>
          <w:sz w:val="24"/>
          <w:szCs w:val="24"/>
        </w:rPr>
        <w:t>и все ,что ребенок усвоит, прочно останется у него навсегда</w:t>
      </w:r>
      <w:r w:rsidR="00C84B4A" w:rsidRPr="005E2111">
        <w:rPr>
          <w:rFonts w:ascii="Times New Roman" w:hAnsi="Times New Roman" w:cs="Times New Roman"/>
          <w:sz w:val="24"/>
          <w:szCs w:val="24"/>
        </w:rPr>
        <w:t>. Изучение Правил Дорожного Движения тесно связанно с решением программы по формированию у детей умения ориентироваться в пространстве, когда они уже умеют различать и называть левую и правую сторону, середину, направление движения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C84B4A" w:rsidRPr="005E2111">
        <w:rPr>
          <w:rFonts w:ascii="Times New Roman" w:hAnsi="Times New Roman" w:cs="Times New Roman"/>
          <w:sz w:val="24"/>
          <w:szCs w:val="24"/>
        </w:rPr>
        <w:t>(вперед,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C84B4A" w:rsidRPr="005E2111">
        <w:rPr>
          <w:rFonts w:ascii="Times New Roman" w:hAnsi="Times New Roman" w:cs="Times New Roman"/>
          <w:sz w:val="24"/>
          <w:szCs w:val="24"/>
        </w:rPr>
        <w:t xml:space="preserve">назад).       </w:t>
      </w:r>
    </w:p>
    <w:p w:rsidR="00C84B4A" w:rsidRPr="005E2111" w:rsidRDefault="00DC62C7" w:rsidP="004C15DA">
      <w:pPr>
        <w:rPr>
          <w:rFonts w:ascii="Times New Roman" w:hAnsi="Times New Roman" w:cs="Times New Roman"/>
          <w:sz w:val="24"/>
          <w:szCs w:val="24"/>
        </w:rPr>
      </w:pPr>
      <w:r w:rsidRPr="005E2111">
        <w:rPr>
          <w:rFonts w:ascii="Times New Roman" w:hAnsi="Times New Roman" w:cs="Times New Roman"/>
          <w:sz w:val="24"/>
          <w:szCs w:val="24"/>
        </w:rPr>
        <w:t>Обучение Правил Дорожного Движения дает желаемый результат, если в повседневной жизни у детей формируется культура поведения,выдержка,дисцеплина</w:t>
      </w:r>
      <w:proofErr w:type="gramStart"/>
      <w:r w:rsidRPr="005E211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E2111">
        <w:rPr>
          <w:rFonts w:ascii="Times New Roman" w:hAnsi="Times New Roman" w:cs="Times New Roman"/>
          <w:sz w:val="24"/>
          <w:szCs w:val="24"/>
        </w:rPr>
        <w:t xml:space="preserve"> трехлетнем возрасте во время прогулок со взрослыми</w:t>
      </w:r>
      <w:r w:rsidR="00F83C0B" w:rsidRPr="005E2111">
        <w:rPr>
          <w:rFonts w:ascii="Times New Roman" w:hAnsi="Times New Roman" w:cs="Times New Roman"/>
          <w:sz w:val="24"/>
          <w:szCs w:val="24"/>
        </w:rPr>
        <w:t xml:space="preserve"> следует обращать внимание  малышей на движение пешеходов,</w:t>
      </w:r>
      <w:r w:rsidR="00B24CEB">
        <w:rPr>
          <w:rFonts w:ascii="Times New Roman" w:hAnsi="Times New Roman" w:cs="Times New Roman"/>
          <w:sz w:val="24"/>
          <w:szCs w:val="24"/>
        </w:rPr>
        <w:t xml:space="preserve"> </w:t>
      </w:r>
      <w:r w:rsidR="00F83C0B" w:rsidRPr="005E2111">
        <w:rPr>
          <w:rFonts w:ascii="Times New Roman" w:hAnsi="Times New Roman" w:cs="Times New Roman"/>
          <w:sz w:val="24"/>
          <w:szCs w:val="24"/>
        </w:rPr>
        <w:t>транспорта,</w:t>
      </w:r>
      <w:r w:rsidR="00B24CEB">
        <w:rPr>
          <w:rFonts w:ascii="Times New Roman" w:hAnsi="Times New Roman" w:cs="Times New Roman"/>
          <w:sz w:val="24"/>
          <w:szCs w:val="24"/>
        </w:rPr>
        <w:t xml:space="preserve"> </w:t>
      </w:r>
      <w:r w:rsidR="00F83C0B" w:rsidRPr="005E2111">
        <w:rPr>
          <w:rFonts w:ascii="Times New Roman" w:hAnsi="Times New Roman" w:cs="Times New Roman"/>
          <w:sz w:val="24"/>
          <w:szCs w:val="24"/>
        </w:rPr>
        <w:t>называть цвета светофоров, знакомить их со словами</w:t>
      </w:r>
      <w:r w:rsidR="00AD63B0" w:rsidRPr="005E2111">
        <w:rPr>
          <w:rFonts w:ascii="Times New Roman" w:hAnsi="Times New Roman" w:cs="Times New Roman"/>
          <w:sz w:val="24"/>
          <w:szCs w:val="24"/>
        </w:rPr>
        <w:t>:</w:t>
      </w:r>
      <w:r w:rsidR="00B24CEB">
        <w:rPr>
          <w:rFonts w:ascii="Times New Roman" w:hAnsi="Times New Roman" w:cs="Times New Roman"/>
          <w:sz w:val="24"/>
          <w:szCs w:val="24"/>
        </w:rPr>
        <w:t xml:space="preserve"> </w:t>
      </w:r>
      <w:r w:rsidR="00093FF1">
        <w:rPr>
          <w:rFonts w:ascii="Times New Roman" w:hAnsi="Times New Roman" w:cs="Times New Roman"/>
          <w:sz w:val="24"/>
          <w:szCs w:val="24"/>
        </w:rPr>
        <w:t>тро</w:t>
      </w:r>
      <w:r w:rsidR="00AD63B0" w:rsidRPr="005E2111">
        <w:rPr>
          <w:rFonts w:ascii="Times New Roman" w:hAnsi="Times New Roman" w:cs="Times New Roman"/>
          <w:sz w:val="24"/>
          <w:szCs w:val="24"/>
        </w:rPr>
        <w:t>туар,</w:t>
      </w:r>
      <w:r w:rsidR="00B24CEB">
        <w:rPr>
          <w:rFonts w:ascii="Times New Roman" w:hAnsi="Times New Roman" w:cs="Times New Roman"/>
          <w:sz w:val="24"/>
          <w:szCs w:val="24"/>
        </w:rPr>
        <w:t xml:space="preserve"> </w:t>
      </w:r>
      <w:r w:rsidR="00AD63B0" w:rsidRPr="005E2111">
        <w:rPr>
          <w:rFonts w:ascii="Times New Roman" w:hAnsi="Times New Roman" w:cs="Times New Roman"/>
          <w:sz w:val="24"/>
          <w:szCs w:val="24"/>
        </w:rPr>
        <w:t>шофер, автома</w:t>
      </w:r>
      <w:r w:rsidR="00F83C0B" w:rsidRPr="005E2111">
        <w:rPr>
          <w:rFonts w:ascii="Times New Roman" w:hAnsi="Times New Roman" w:cs="Times New Roman"/>
          <w:sz w:val="24"/>
          <w:szCs w:val="24"/>
        </w:rPr>
        <w:t>шина</w:t>
      </w:r>
      <w:r w:rsidR="00AD63B0" w:rsidRPr="005E2111">
        <w:rPr>
          <w:rFonts w:ascii="Times New Roman" w:hAnsi="Times New Roman" w:cs="Times New Roman"/>
          <w:sz w:val="24"/>
          <w:szCs w:val="24"/>
        </w:rPr>
        <w:t xml:space="preserve"> </w:t>
      </w:r>
      <w:r w:rsidR="00093FF1">
        <w:rPr>
          <w:rFonts w:ascii="Times New Roman" w:hAnsi="Times New Roman" w:cs="Times New Roman"/>
          <w:sz w:val="24"/>
          <w:szCs w:val="24"/>
        </w:rPr>
        <w:t xml:space="preserve">,уточнять названия частей </w:t>
      </w:r>
      <w:r w:rsidR="00F83C0B" w:rsidRPr="005E2111">
        <w:rPr>
          <w:rFonts w:ascii="Times New Roman" w:hAnsi="Times New Roman" w:cs="Times New Roman"/>
          <w:sz w:val="24"/>
          <w:szCs w:val="24"/>
        </w:rPr>
        <w:t>автомобиля: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F83C0B" w:rsidRPr="005E2111">
        <w:rPr>
          <w:rFonts w:ascii="Times New Roman" w:hAnsi="Times New Roman" w:cs="Times New Roman"/>
          <w:sz w:val="24"/>
          <w:szCs w:val="24"/>
        </w:rPr>
        <w:t>кабина,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F83C0B" w:rsidRPr="005E2111">
        <w:rPr>
          <w:rFonts w:ascii="Times New Roman" w:hAnsi="Times New Roman" w:cs="Times New Roman"/>
          <w:sz w:val="24"/>
          <w:szCs w:val="24"/>
        </w:rPr>
        <w:t>колеса,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F83C0B" w:rsidRPr="005E2111">
        <w:rPr>
          <w:rFonts w:ascii="Times New Roman" w:hAnsi="Times New Roman" w:cs="Times New Roman"/>
          <w:sz w:val="24"/>
          <w:szCs w:val="24"/>
        </w:rPr>
        <w:t>двери,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F83C0B" w:rsidRPr="005E2111">
        <w:rPr>
          <w:rFonts w:ascii="Times New Roman" w:hAnsi="Times New Roman" w:cs="Times New Roman"/>
          <w:sz w:val="24"/>
          <w:szCs w:val="24"/>
        </w:rPr>
        <w:t>окна и т.д.</w:t>
      </w:r>
      <w:r w:rsidR="00DA71D1" w:rsidRPr="005E2111">
        <w:rPr>
          <w:rFonts w:ascii="Times New Roman" w:hAnsi="Times New Roman" w:cs="Times New Roman"/>
          <w:sz w:val="24"/>
          <w:szCs w:val="24"/>
        </w:rPr>
        <w:t xml:space="preserve"> </w:t>
      </w:r>
      <w:r w:rsidR="00F83C0B" w:rsidRPr="005E2111">
        <w:rPr>
          <w:rFonts w:ascii="Times New Roman" w:hAnsi="Times New Roman" w:cs="Times New Roman"/>
          <w:sz w:val="24"/>
          <w:szCs w:val="24"/>
        </w:rPr>
        <w:t xml:space="preserve">Все наблюдения </w:t>
      </w:r>
      <w:r w:rsidR="00DA71D1" w:rsidRPr="005E2111">
        <w:rPr>
          <w:rFonts w:ascii="Times New Roman" w:hAnsi="Times New Roman" w:cs="Times New Roman"/>
          <w:sz w:val="24"/>
          <w:szCs w:val="24"/>
        </w:rPr>
        <w:t>реализуются</w:t>
      </w:r>
      <w:r w:rsidR="00F83C0B" w:rsidRPr="005E2111">
        <w:rPr>
          <w:rFonts w:ascii="Times New Roman" w:hAnsi="Times New Roman" w:cs="Times New Roman"/>
          <w:sz w:val="24"/>
          <w:szCs w:val="24"/>
        </w:rPr>
        <w:t xml:space="preserve"> на занятиях аппликацией</w:t>
      </w:r>
      <w:r w:rsidR="00DA71D1" w:rsidRPr="005E2111">
        <w:rPr>
          <w:rFonts w:ascii="Times New Roman" w:hAnsi="Times New Roman" w:cs="Times New Roman"/>
          <w:sz w:val="24"/>
          <w:szCs w:val="24"/>
        </w:rPr>
        <w:t>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DA71D1" w:rsidRPr="005E2111">
        <w:rPr>
          <w:rFonts w:ascii="Times New Roman" w:hAnsi="Times New Roman" w:cs="Times New Roman"/>
          <w:sz w:val="24"/>
          <w:szCs w:val="24"/>
        </w:rPr>
        <w:t>уроках по развитию речи,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DA71D1" w:rsidRPr="005E2111">
        <w:rPr>
          <w:rFonts w:ascii="Times New Roman" w:hAnsi="Times New Roman" w:cs="Times New Roman"/>
          <w:sz w:val="24"/>
          <w:szCs w:val="24"/>
        </w:rPr>
        <w:t>на</w:t>
      </w:r>
      <w:r w:rsidR="00093FF1">
        <w:rPr>
          <w:rFonts w:ascii="Times New Roman" w:hAnsi="Times New Roman" w:cs="Times New Roman"/>
          <w:sz w:val="24"/>
          <w:szCs w:val="24"/>
        </w:rPr>
        <w:t xml:space="preserve"> занятиях математикой дети учат</w:t>
      </w:r>
      <w:r w:rsidR="00DA71D1" w:rsidRPr="005E2111">
        <w:rPr>
          <w:rFonts w:ascii="Times New Roman" w:hAnsi="Times New Roman" w:cs="Times New Roman"/>
          <w:sz w:val="24"/>
          <w:szCs w:val="24"/>
        </w:rPr>
        <w:t>ся различать правую и левую руку,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DA71D1" w:rsidRPr="005E2111">
        <w:rPr>
          <w:rFonts w:ascii="Times New Roman" w:hAnsi="Times New Roman" w:cs="Times New Roman"/>
          <w:sz w:val="24"/>
          <w:szCs w:val="24"/>
        </w:rPr>
        <w:t>дифференцировать понятия направо,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DA71D1" w:rsidRPr="005E2111">
        <w:rPr>
          <w:rFonts w:ascii="Times New Roman" w:hAnsi="Times New Roman" w:cs="Times New Roman"/>
          <w:sz w:val="24"/>
          <w:szCs w:val="24"/>
        </w:rPr>
        <w:t>налево,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DA71D1" w:rsidRPr="005E2111">
        <w:rPr>
          <w:rFonts w:ascii="Times New Roman" w:hAnsi="Times New Roman" w:cs="Times New Roman"/>
          <w:sz w:val="24"/>
          <w:szCs w:val="24"/>
        </w:rPr>
        <w:t>середина.</w:t>
      </w:r>
      <w:r w:rsidR="00093FF1">
        <w:rPr>
          <w:rFonts w:ascii="Times New Roman" w:hAnsi="Times New Roman" w:cs="Times New Roman"/>
          <w:sz w:val="24"/>
          <w:szCs w:val="24"/>
        </w:rPr>
        <w:t xml:space="preserve"> Постепенно у детей накапливают</w:t>
      </w:r>
      <w:r w:rsidR="00DA71D1" w:rsidRPr="005E2111">
        <w:rPr>
          <w:rFonts w:ascii="Times New Roman" w:hAnsi="Times New Roman" w:cs="Times New Roman"/>
          <w:sz w:val="24"/>
          <w:szCs w:val="24"/>
        </w:rPr>
        <w:t>ся определенный двигательный опыт,</w:t>
      </w:r>
      <w:r w:rsidR="00093FF1">
        <w:rPr>
          <w:rFonts w:ascii="Times New Roman" w:hAnsi="Times New Roman" w:cs="Times New Roman"/>
          <w:sz w:val="24"/>
          <w:szCs w:val="24"/>
        </w:rPr>
        <w:t xml:space="preserve"> обогащает</w:t>
      </w:r>
      <w:r w:rsidR="00DA71D1" w:rsidRPr="005E2111">
        <w:rPr>
          <w:rFonts w:ascii="Times New Roman" w:hAnsi="Times New Roman" w:cs="Times New Roman"/>
          <w:sz w:val="24"/>
          <w:szCs w:val="24"/>
        </w:rPr>
        <w:t>ся словарный запас,</w:t>
      </w:r>
      <w:r w:rsidR="00093FF1">
        <w:rPr>
          <w:rFonts w:ascii="Times New Roman" w:hAnsi="Times New Roman" w:cs="Times New Roman"/>
          <w:sz w:val="24"/>
          <w:szCs w:val="24"/>
        </w:rPr>
        <w:t xml:space="preserve"> воспитывают</w:t>
      </w:r>
      <w:r w:rsidR="00DA71D1" w:rsidRPr="005E2111">
        <w:rPr>
          <w:rFonts w:ascii="Times New Roman" w:hAnsi="Times New Roman" w:cs="Times New Roman"/>
          <w:sz w:val="24"/>
          <w:szCs w:val="24"/>
        </w:rPr>
        <w:t>ся навыки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DA71D1" w:rsidRPr="005E2111">
        <w:rPr>
          <w:rFonts w:ascii="Times New Roman" w:hAnsi="Times New Roman" w:cs="Times New Roman"/>
          <w:sz w:val="24"/>
          <w:szCs w:val="24"/>
        </w:rPr>
        <w:t>пространственной ори</w:t>
      </w:r>
      <w:r w:rsidR="00093FF1">
        <w:rPr>
          <w:rFonts w:ascii="Times New Roman" w:hAnsi="Times New Roman" w:cs="Times New Roman"/>
          <w:sz w:val="24"/>
          <w:szCs w:val="24"/>
        </w:rPr>
        <w:t>е</w:t>
      </w:r>
      <w:r w:rsidR="00DA71D1" w:rsidRPr="005E2111">
        <w:rPr>
          <w:rFonts w:ascii="Times New Roman" w:hAnsi="Times New Roman" w:cs="Times New Roman"/>
          <w:sz w:val="24"/>
          <w:szCs w:val="24"/>
        </w:rPr>
        <w:t>нтировки</w:t>
      </w:r>
      <w:proofErr w:type="gramStart"/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DA71D1" w:rsidRPr="005E21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DA71D1" w:rsidRPr="005E2111">
        <w:rPr>
          <w:rFonts w:ascii="Times New Roman" w:hAnsi="Times New Roman" w:cs="Times New Roman"/>
          <w:sz w:val="24"/>
          <w:szCs w:val="24"/>
        </w:rPr>
        <w:t xml:space="preserve">Постепенно </w:t>
      </w:r>
      <w:r w:rsidR="009927B4" w:rsidRPr="005E2111">
        <w:rPr>
          <w:rFonts w:ascii="Times New Roman" w:hAnsi="Times New Roman" w:cs="Times New Roman"/>
          <w:sz w:val="24"/>
          <w:szCs w:val="24"/>
        </w:rPr>
        <w:t>можно подводить детей к усвоению Правил Дорожного Движения, побуждать их активно пользоваться словами,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9927B4" w:rsidRPr="005E2111">
        <w:rPr>
          <w:rFonts w:ascii="Times New Roman" w:hAnsi="Times New Roman" w:cs="Times New Roman"/>
          <w:sz w:val="24"/>
          <w:szCs w:val="24"/>
        </w:rPr>
        <w:t>обозначающими направление и месторасположение предметов.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9927B4" w:rsidRPr="005E2111">
        <w:rPr>
          <w:rFonts w:ascii="Times New Roman" w:hAnsi="Times New Roman" w:cs="Times New Roman"/>
          <w:sz w:val="24"/>
          <w:szCs w:val="24"/>
        </w:rPr>
        <w:t>Расширять представления детей: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9927B4" w:rsidRPr="005E2111">
        <w:rPr>
          <w:rFonts w:ascii="Times New Roman" w:hAnsi="Times New Roman" w:cs="Times New Roman"/>
          <w:sz w:val="24"/>
          <w:szCs w:val="24"/>
        </w:rPr>
        <w:t>улица узкая или широкая, по проезжей части движутся машины,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9927B4" w:rsidRPr="005E2111">
        <w:rPr>
          <w:rFonts w:ascii="Times New Roman" w:hAnsi="Times New Roman" w:cs="Times New Roman"/>
          <w:sz w:val="24"/>
          <w:szCs w:val="24"/>
        </w:rPr>
        <w:t>показать перехо</w:t>
      </w:r>
      <w:proofErr w:type="gramStart"/>
      <w:r w:rsidR="009927B4" w:rsidRPr="005E2111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="009927B4" w:rsidRPr="005E2111">
        <w:rPr>
          <w:rFonts w:ascii="Times New Roman" w:hAnsi="Times New Roman" w:cs="Times New Roman"/>
          <w:sz w:val="24"/>
          <w:szCs w:val="24"/>
        </w:rPr>
        <w:t>«</w:t>
      </w:r>
      <w:r w:rsidR="00717C61" w:rsidRPr="005E2111">
        <w:rPr>
          <w:rFonts w:ascii="Times New Roman" w:hAnsi="Times New Roman" w:cs="Times New Roman"/>
          <w:sz w:val="24"/>
          <w:szCs w:val="24"/>
        </w:rPr>
        <w:t>зебра»).Употреблять и учить  понимать понятия здесь,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717C61" w:rsidRPr="005E2111">
        <w:rPr>
          <w:rFonts w:ascii="Times New Roman" w:hAnsi="Times New Roman" w:cs="Times New Roman"/>
          <w:sz w:val="24"/>
          <w:szCs w:val="24"/>
        </w:rPr>
        <w:t>там вверх,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717C61" w:rsidRPr="005E2111">
        <w:rPr>
          <w:rFonts w:ascii="Times New Roman" w:hAnsi="Times New Roman" w:cs="Times New Roman"/>
          <w:sz w:val="24"/>
          <w:szCs w:val="24"/>
        </w:rPr>
        <w:t>вниз,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717C61" w:rsidRPr="005E2111">
        <w:rPr>
          <w:rFonts w:ascii="Times New Roman" w:hAnsi="Times New Roman" w:cs="Times New Roman"/>
          <w:sz w:val="24"/>
          <w:szCs w:val="24"/>
        </w:rPr>
        <w:t>близко,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717C61" w:rsidRPr="005E2111">
        <w:rPr>
          <w:rFonts w:ascii="Times New Roman" w:hAnsi="Times New Roman" w:cs="Times New Roman"/>
          <w:sz w:val="24"/>
          <w:szCs w:val="24"/>
        </w:rPr>
        <w:t>далеко.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717C61" w:rsidRPr="005E2111">
        <w:rPr>
          <w:rFonts w:ascii="Times New Roman" w:hAnsi="Times New Roman" w:cs="Times New Roman"/>
          <w:sz w:val="24"/>
          <w:szCs w:val="24"/>
        </w:rPr>
        <w:t>Детей необходимо знакомить с дорогой,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717C61" w:rsidRPr="005E2111">
        <w:rPr>
          <w:rFonts w:ascii="Times New Roman" w:hAnsi="Times New Roman" w:cs="Times New Roman"/>
          <w:sz w:val="24"/>
          <w:szCs w:val="24"/>
        </w:rPr>
        <w:t>улицей,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717C61" w:rsidRPr="005E2111">
        <w:rPr>
          <w:rFonts w:ascii="Times New Roman" w:hAnsi="Times New Roman" w:cs="Times New Roman"/>
          <w:sz w:val="24"/>
          <w:szCs w:val="24"/>
        </w:rPr>
        <w:t>тротуаром,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717C61" w:rsidRPr="005E2111">
        <w:rPr>
          <w:rFonts w:ascii="Times New Roman" w:hAnsi="Times New Roman" w:cs="Times New Roman"/>
          <w:sz w:val="24"/>
          <w:szCs w:val="24"/>
        </w:rPr>
        <w:t>некоторыми видами транспорта.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717C61" w:rsidRPr="005E2111">
        <w:rPr>
          <w:rFonts w:ascii="Times New Roman" w:hAnsi="Times New Roman" w:cs="Times New Roman"/>
          <w:sz w:val="24"/>
          <w:szCs w:val="24"/>
        </w:rPr>
        <w:t>Они узнают,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717C61" w:rsidRPr="005E2111">
        <w:rPr>
          <w:rFonts w:ascii="Times New Roman" w:hAnsi="Times New Roman" w:cs="Times New Roman"/>
          <w:sz w:val="24"/>
          <w:szCs w:val="24"/>
        </w:rPr>
        <w:t>что люди ездят на легковых автомобилях,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717C61" w:rsidRPr="005E2111">
        <w:rPr>
          <w:rFonts w:ascii="Times New Roman" w:hAnsi="Times New Roman" w:cs="Times New Roman"/>
          <w:sz w:val="24"/>
          <w:szCs w:val="24"/>
        </w:rPr>
        <w:t>автобусах,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717C61" w:rsidRPr="005E2111">
        <w:rPr>
          <w:rFonts w:ascii="Times New Roman" w:hAnsi="Times New Roman" w:cs="Times New Roman"/>
          <w:sz w:val="24"/>
          <w:szCs w:val="24"/>
        </w:rPr>
        <w:t>трамваях,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717C61" w:rsidRPr="005E2111">
        <w:rPr>
          <w:rFonts w:ascii="Times New Roman" w:hAnsi="Times New Roman" w:cs="Times New Roman"/>
          <w:sz w:val="24"/>
          <w:szCs w:val="24"/>
        </w:rPr>
        <w:t>троллейбусах</w:t>
      </w:r>
      <w:r w:rsidR="00AD63B0" w:rsidRPr="005E2111">
        <w:rPr>
          <w:rFonts w:ascii="Times New Roman" w:hAnsi="Times New Roman" w:cs="Times New Roman"/>
          <w:sz w:val="24"/>
          <w:szCs w:val="24"/>
        </w:rPr>
        <w:t>.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AD63B0" w:rsidRPr="005E2111">
        <w:rPr>
          <w:rFonts w:ascii="Times New Roman" w:hAnsi="Times New Roman" w:cs="Times New Roman"/>
          <w:sz w:val="24"/>
          <w:szCs w:val="24"/>
        </w:rPr>
        <w:t>Груз возят на грузовых машинах,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AD63B0" w:rsidRPr="005E2111">
        <w:rPr>
          <w:rFonts w:ascii="Times New Roman" w:hAnsi="Times New Roman" w:cs="Times New Roman"/>
          <w:sz w:val="24"/>
          <w:szCs w:val="24"/>
        </w:rPr>
        <w:t>автомобилем управляет шофер.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AD63B0" w:rsidRPr="005E2111">
        <w:rPr>
          <w:rFonts w:ascii="Times New Roman" w:hAnsi="Times New Roman" w:cs="Times New Roman"/>
          <w:sz w:val="24"/>
          <w:szCs w:val="24"/>
        </w:rPr>
        <w:t>Он осторожно ведет машину.</w:t>
      </w:r>
      <w:r w:rsidR="00093FF1">
        <w:rPr>
          <w:rFonts w:ascii="Times New Roman" w:hAnsi="Times New Roman" w:cs="Times New Roman"/>
          <w:sz w:val="24"/>
          <w:szCs w:val="24"/>
        </w:rPr>
        <w:t xml:space="preserve"> Полученные знания закрепляются и расширяются</w:t>
      </w:r>
      <w:r w:rsidR="00AD63B0" w:rsidRPr="005E211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AD63B0" w:rsidRPr="005E2111">
        <w:rPr>
          <w:rFonts w:ascii="Times New Roman" w:hAnsi="Times New Roman" w:cs="Times New Roman"/>
          <w:sz w:val="24"/>
          <w:szCs w:val="24"/>
        </w:rPr>
        <w:t>повседневной</w:t>
      </w:r>
      <w:proofErr w:type="gramEnd"/>
      <w:r w:rsidR="00AD63B0" w:rsidRPr="005E2111">
        <w:rPr>
          <w:rFonts w:ascii="Times New Roman" w:hAnsi="Times New Roman" w:cs="Times New Roman"/>
          <w:sz w:val="24"/>
          <w:szCs w:val="24"/>
        </w:rPr>
        <w:t xml:space="preserve"> при каждом удобном случае воспитателями и  родителями.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AD63B0" w:rsidRPr="005E2111">
        <w:rPr>
          <w:rFonts w:ascii="Times New Roman" w:hAnsi="Times New Roman" w:cs="Times New Roman"/>
          <w:sz w:val="24"/>
          <w:szCs w:val="24"/>
        </w:rPr>
        <w:t xml:space="preserve">Единые </w:t>
      </w:r>
      <w:r w:rsidR="00AD63B0" w:rsidRPr="005E2111">
        <w:rPr>
          <w:rFonts w:ascii="Times New Roman" w:hAnsi="Times New Roman" w:cs="Times New Roman"/>
          <w:sz w:val="24"/>
          <w:szCs w:val="24"/>
        </w:rPr>
        <w:lastRenderedPageBreak/>
        <w:t>треб</w:t>
      </w:r>
      <w:r w:rsidR="00093FF1">
        <w:rPr>
          <w:rFonts w:ascii="Times New Roman" w:hAnsi="Times New Roman" w:cs="Times New Roman"/>
          <w:sz w:val="24"/>
          <w:szCs w:val="24"/>
        </w:rPr>
        <w:t>о</w:t>
      </w:r>
      <w:r w:rsidR="00AD63B0" w:rsidRPr="005E2111">
        <w:rPr>
          <w:rFonts w:ascii="Times New Roman" w:hAnsi="Times New Roman" w:cs="Times New Roman"/>
          <w:sz w:val="24"/>
          <w:szCs w:val="24"/>
        </w:rPr>
        <w:t>вания воспитателей и родителей</w:t>
      </w:r>
      <w:r w:rsidR="00E868CC" w:rsidRPr="005E2111">
        <w:rPr>
          <w:rFonts w:ascii="Times New Roman" w:hAnsi="Times New Roman" w:cs="Times New Roman"/>
          <w:sz w:val="24"/>
          <w:szCs w:val="24"/>
        </w:rPr>
        <w:t xml:space="preserve"> обеспечивают у детей образование прочных навыков поведения на улице.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E868CC" w:rsidRPr="005E2111">
        <w:rPr>
          <w:rFonts w:ascii="Times New Roman" w:hAnsi="Times New Roman" w:cs="Times New Roman"/>
          <w:sz w:val="24"/>
          <w:szCs w:val="24"/>
        </w:rPr>
        <w:t>Любое незначительное нарушение,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E868CC" w:rsidRPr="005E2111">
        <w:rPr>
          <w:rFonts w:ascii="Times New Roman" w:hAnsi="Times New Roman" w:cs="Times New Roman"/>
          <w:sz w:val="24"/>
          <w:szCs w:val="24"/>
        </w:rPr>
        <w:t>допущенное взрослыми,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E868CC" w:rsidRPr="005E2111">
        <w:rPr>
          <w:rFonts w:ascii="Times New Roman" w:hAnsi="Times New Roman" w:cs="Times New Roman"/>
          <w:sz w:val="24"/>
          <w:szCs w:val="24"/>
        </w:rPr>
        <w:t>является плохим примером для ребенка.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E868CC" w:rsidRPr="005E2111">
        <w:rPr>
          <w:rFonts w:ascii="Times New Roman" w:hAnsi="Times New Roman" w:cs="Times New Roman"/>
          <w:sz w:val="24"/>
          <w:szCs w:val="24"/>
        </w:rPr>
        <w:t>Родители должны обязательно держать его за руку,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E868CC" w:rsidRPr="005E2111">
        <w:rPr>
          <w:rFonts w:ascii="Times New Roman" w:hAnsi="Times New Roman" w:cs="Times New Roman"/>
          <w:sz w:val="24"/>
          <w:szCs w:val="24"/>
        </w:rPr>
        <w:t>чтобы ребенок не испугался приближающейся машины.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E868CC" w:rsidRPr="005E2111">
        <w:rPr>
          <w:rFonts w:ascii="Times New Roman" w:hAnsi="Times New Roman" w:cs="Times New Roman"/>
          <w:sz w:val="24"/>
          <w:szCs w:val="24"/>
        </w:rPr>
        <w:t>Надо объясни</w:t>
      </w:r>
      <w:r w:rsidR="00093FF1">
        <w:rPr>
          <w:rFonts w:ascii="Times New Roman" w:hAnsi="Times New Roman" w:cs="Times New Roman"/>
          <w:sz w:val="24"/>
          <w:szCs w:val="24"/>
        </w:rPr>
        <w:t>т</w:t>
      </w:r>
      <w:r w:rsidR="00E868CC" w:rsidRPr="005E2111">
        <w:rPr>
          <w:rFonts w:ascii="Times New Roman" w:hAnsi="Times New Roman" w:cs="Times New Roman"/>
          <w:sz w:val="24"/>
          <w:szCs w:val="24"/>
        </w:rPr>
        <w:t>ь детям,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E868CC" w:rsidRPr="005E2111">
        <w:rPr>
          <w:rFonts w:ascii="Times New Roman" w:hAnsi="Times New Roman" w:cs="Times New Roman"/>
          <w:sz w:val="24"/>
          <w:szCs w:val="24"/>
        </w:rPr>
        <w:t>что нельзя выходить о</w:t>
      </w:r>
      <w:r w:rsidR="00093FF1">
        <w:rPr>
          <w:rFonts w:ascii="Times New Roman" w:hAnsi="Times New Roman" w:cs="Times New Roman"/>
          <w:sz w:val="24"/>
          <w:szCs w:val="24"/>
        </w:rPr>
        <w:t>д</w:t>
      </w:r>
      <w:r w:rsidR="00E868CC" w:rsidRPr="005E2111">
        <w:rPr>
          <w:rFonts w:ascii="Times New Roman" w:hAnsi="Times New Roman" w:cs="Times New Roman"/>
          <w:sz w:val="24"/>
          <w:szCs w:val="24"/>
        </w:rPr>
        <w:t>ним,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E868CC" w:rsidRPr="005E2111">
        <w:rPr>
          <w:rFonts w:ascii="Times New Roman" w:hAnsi="Times New Roman" w:cs="Times New Roman"/>
          <w:sz w:val="24"/>
          <w:szCs w:val="24"/>
        </w:rPr>
        <w:t>без взрослых,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E868CC" w:rsidRPr="005E2111">
        <w:rPr>
          <w:rFonts w:ascii="Times New Roman" w:hAnsi="Times New Roman" w:cs="Times New Roman"/>
          <w:sz w:val="24"/>
          <w:szCs w:val="24"/>
        </w:rPr>
        <w:t>на проезжую часть улицы,</w:t>
      </w:r>
      <w:r w:rsidR="00093FF1">
        <w:rPr>
          <w:rFonts w:ascii="Times New Roman" w:hAnsi="Times New Roman" w:cs="Times New Roman"/>
          <w:sz w:val="24"/>
          <w:szCs w:val="24"/>
        </w:rPr>
        <w:t xml:space="preserve"> а переходя</w:t>
      </w:r>
      <w:r w:rsidR="00E868CC" w:rsidRPr="005E2111">
        <w:rPr>
          <w:rFonts w:ascii="Times New Roman" w:hAnsi="Times New Roman" w:cs="Times New Roman"/>
          <w:sz w:val="24"/>
          <w:szCs w:val="24"/>
        </w:rPr>
        <w:t>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E868CC" w:rsidRPr="005E2111">
        <w:rPr>
          <w:rFonts w:ascii="Times New Roman" w:hAnsi="Times New Roman" w:cs="Times New Roman"/>
          <w:sz w:val="24"/>
          <w:szCs w:val="24"/>
        </w:rPr>
        <w:t xml:space="preserve">учить его </w:t>
      </w:r>
      <w:r w:rsidR="00093FF1">
        <w:rPr>
          <w:rFonts w:ascii="Times New Roman" w:hAnsi="Times New Roman" w:cs="Times New Roman"/>
          <w:sz w:val="24"/>
          <w:szCs w:val="24"/>
        </w:rPr>
        <w:t>правильной реакции на сигналы св</w:t>
      </w:r>
      <w:r w:rsidR="00E868CC" w:rsidRPr="005E2111">
        <w:rPr>
          <w:rFonts w:ascii="Times New Roman" w:hAnsi="Times New Roman" w:cs="Times New Roman"/>
          <w:sz w:val="24"/>
          <w:szCs w:val="24"/>
        </w:rPr>
        <w:t>етофора,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="00E868CC" w:rsidRPr="005E2111">
        <w:rPr>
          <w:rFonts w:ascii="Times New Roman" w:hAnsi="Times New Roman" w:cs="Times New Roman"/>
          <w:sz w:val="24"/>
          <w:szCs w:val="24"/>
        </w:rPr>
        <w:t>идти спокойно, не торопясь.</w:t>
      </w:r>
    </w:p>
    <w:p w:rsidR="00E868CC" w:rsidRPr="005E2111" w:rsidRDefault="00E868CC" w:rsidP="004C15DA">
      <w:pPr>
        <w:rPr>
          <w:rFonts w:ascii="Times New Roman" w:hAnsi="Times New Roman" w:cs="Times New Roman"/>
          <w:sz w:val="24"/>
          <w:szCs w:val="24"/>
        </w:rPr>
      </w:pPr>
      <w:r w:rsidRPr="005E2111">
        <w:rPr>
          <w:rFonts w:ascii="Times New Roman" w:hAnsi="Times New Roman" w:cs="Times New Roman"/>
          <w:sz w:val="24"/>
          <w:szCs w:val="24"/>
        </w:rPr>
        <w:t>Родители должны стать первыми помощниками воспитателя в деле обучения детей правилам безлопастного поведения на улице,</w:t>
      </w:r>
      <w:r w:rsidR="00093FF1">
        <w:rPr>
          <w:rFonts w:ascii="Times New Roman" w:hAnsi="Times New Roman" w:cs="Times New Roman"/>
          <w:sz w:val="24"/>
          <w:szCs w:val="24"/>
        </w:rPr>
        <w:t xml:space="preserve"> </w:t>
      </w:r>
      <w:r w:rsidRPr="005E2111">
        <w:rPr>
          <w:rFonts w:ascii="Times New Roman" w:hAnsi="Times New Roman" w:cs="Times New Roman"/>
          <w:sz w:val="24"/>
          <w:szCs w:val="24"/>
        </w:rPr>
        <w:t>дорожного движения.</w:t>
      </w:r>
    </w:p>
    <w:sectPr w:rsidR="00E868CC" w:rsidRPr="005E2111" w:rsidSect="002C4F0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F8" w:rsidRDefault="00FE2EF8" w:rsidP="00FE2EF8">
      <w:pPr>
        <w:spacing w:after="0" w:line="240" w:lineRule="auto"/>
      </w:pPr>
      <w:r>
        <w:separator/>
      </w:r>
    </w:p>
  </w:endnote>
  <w:endnote w:type="continuationSeparator" w:id="0">
    <w:p w:rsidR="00FE2EF8" w:rsidRDefault="00FE2EF8" w:rsidP="00FE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EF8" w:rsidRDefault="00FE2EF8">
    <w:pPr>
      <w:pStyle w:val="a9"/>
    </w:pPr>
    <w:r>
      <w:t xml:space="preserve">                                                                        </w:t>
    </w:r>
  </w:p>
  <w:p w:rsidR="00FE2EF8" w:rsidRPr="00FE2EF8" w:rsidRDefault="00FE2EF8">
    <w:pPr>
      <w:pStyle w:val="a9"/>
      <w:rPr>
        <w:b/>
      </w:rPr>
    </w:pPr>
    <w:r>
      <w:t xml:space="preserve">                                       </w:t>
    </w:r>
    <w:r w:rsidR="00B24CEB"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F8" w:rsidRDefault="00FE2EF8" w:rsidP="00FE2EF8">
      <w:pPr>
        <w:spacing w:after="0" w:line="240" w:lineRule="auto"/>
      </w:pPr>
      <w:r>
        <w:separator/>
      </w:r>
    </w:p>
  </w:footnote>
  <w:footnote w:type="continuationSeparator" w:id="0">
    <w:p w:rsidR="00FE2EF8" w:rsidRDefault="00FE2EF8" w:rsidP="00FE2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5DA"/>
    <w:rsid w:val="00093FF1"/>
    <w:rsid w:val="001A1D80"/>
    <w:rsid w:val="002B25E7"/>
    <w:rsid w:val="002C4F08"/>
    <w:rsid w:val="004C15DA"/>
    <w:rsid w:val="005E2111"/>
    <w:rsid w:val="00717C61"/>
    <w:rsid w:val="007C018A"/>
    <w:rsid w:val="008F350A"/>
    <w:rsid w:val="009927B4"/>
    <w:rsid w:val="00AD63B0"/>
    <w:rsid w:val="00B24CEB"/>
    <w:rsid w:val="00C84B4A"/>
    <w:rsid w:val="00CC10EA"/>
    <w:rsid w:val="00D6273D"/>
    <w:rsid w:val="00DA71D1"/>
    <w:rsid w:val="00DC62C7"/>
    <w:rsid w:val="00DE0552"/>
    <w:rsid w:val="00E868CC"/>
    <w:rsid w:val="00F83C0B"/>
    <w:rsid w:val="00FC3FF2"/>
    <w:rsid w:val="00FE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08"/>
  </w:style>
  <w:style w:type="paragraph" w:styleId="1">
    <w:name w:val="heading 1"/>
    <w:basedOn w:val="a"/>
    <w:next w:val="a"/>
    <w:link w:val="10"/>
    <w:uiPriority w:val="9"/>
    <w:qFormat/>
    <w:rsid w:val="004C1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1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15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C1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1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rsid w:val="00FE2EF8"/>
  </w:style>
  <w:style w:type="paragraph" w:styleId="a5">
    <w:name w:val="Balloon Text"/>
    <w:basedOn w:val="a"/>
    <w:link w:val="a6"/>
    <w:uiPriority w:val="99"/>
    <w:semiHidden/>
    <w:unhideWhenUsed/>
    <w:rsid w:val="00FE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E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2EF8"/>
  </w:style>
  <w:style w:type="paragraph" w:styleId="a9">
    <w:name w:val="footer"/>
    <w:basedOn w:val="a"/>
    <w:link w:val="aa"/>
    <w:uiPriority w:val="99"/>
    <w:unhideWhenUsed/>
    <w:rsid w:val="00FE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2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1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15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C1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1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rsid w:val="00FE2EF8"/>
  </w:style>
  <w:style w:type="paragraph" w:styleId="a5">
    <w:name w:val="Balloon Text"/>
    <w:basedOn w:val="a"/>
    <w:link w:val="a6"/>
    <w:uiPriority w:val="99"/>
    <w:semiHidden/>
    <w:unhideWhenUsed/>
    <w:rsid w:val="00FE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E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2EF8"/>
  </w:style>
  <w:style w:type="paragraph" w:styleId="a9">
    <w:name w:val="footer"/>
    <w:basedOn w:val="a"/>
    <w:link w:val="aa"/>
    <w:uiPriority w:val="99"/>
    <w:unhideWhenUsed/>
    <w:rsid w:val="00FE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2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79ECD3-13AF-428A-A79B-E7F6A75E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Садик</cp:lastModifiedBy>
  <cp:revision>5</cp:revision>
  <cp:lastPrinted>2014-11-25T13:27:00Z</cp:lastPrinted>
  <dcterms:created xsi:type="dcterms:W3CDTF">2014-10-20T15:47:00Z</dcterms:created>
  <dcterms:modified xsi:type="dcterms:W3CDTF">2015-02-11T06:18:00Z</dcterms:modified>
</cp:coreProperties>
</file>